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7E" w:rsidRPr="00E4034D" w:rsidRDefault="005B6F7E" w:rsidP="005B6F7E">
      <w:pPr>
        <w:pStyle w:val="Tekstpodstawowy"/>
        <w:jc w:val="center"/>
        <w:rPr>
          <w:rFonts w:cs="Times New Roman"/>
          <w:b/>
          <w:sz w:val="56"/>
          <w:szCs w:val="56"/>
        </w:rPr>
      </w:pPr>
      <w:r w:rsidRPr="00E4034D">
        <w:rPr>
          <w:rFonts w:cs="Times New Roman"/>
          <w:b/>
          <w:sz w:val="56"/>
          <w:szCs w:val="56"/>
        </w:rPr>
        <w:t xml:space="preserve">ZASADY FUNKCJONOWANIA </w:t>
      </w:r>
    </w:p>
    <w:p w:rsidR="005B6F7E" w:rsidRPr="00E4034D" w:rsidRDefault="005B6F7E" w:rsidP="005B6F7E">
      <w:pPr>
        <w:pStyle w:val="Tekstpodstawowy"/>
        <w:jc w:val="center"/>
        <w:rPr>
          <w:rFonts w:cs="Times New Roman"/>
          <w:b/>
          <w:sz w:val="48"/>
          <w:szCs w:val="48"/>
        </w:rPr>
      </w:pPr>
      <w:r w:rsidRPr="00E4034D">
        <w:rPr>
          <w:rFonts w:cs="Times New Roman"/>
          <w:b/>
          <w:sz w:val="48"/>
          <w:szCs w:val="48"/>
        </w:rPr>
        <w:t>BIBLIOTEKI SP 52</w:t>
      </w:r>
    </w:p>
    <w:p w:rsidR="005B6F7E" w:rsidRPr="00E4034D" w:rsidRDefault="005B6F7E" w:rsidP="005B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5B6F7E" w:rsidRPr="00E4034D" w:rsidRDefault="005B6F7E" w:rsidP="005B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E403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W CZASIE EPIDEMII COVID-19 </w:t>
      </w:r>
    </w:p>
    <w:p w:rsidR="005B6F7E" w:rsidRPr="00E4034D" w:rsidRDefault="005B6F7E" w:rsidP="005B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</w:p>
    <w:p w:rsidR="005B6F7E" w:rsidRPr="00E4034D" w:rsidRDefault="005B6F7E" w:rsidP="005B6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403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obowiązujące  od 1. września 2020 r</w:t>
      </w:r>
      <w:r w:rsidRPr="00E4034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.</w:t>
      </w:r>
    </w:p>
    <w:p w:rsidR="005B6F7E" w:rsidRPr="007513E6" w:rsidRDefault="005B6F7E" w:rsidP="005B6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6F7E" w:rsidRPr="007513E6" w:rsidRDefault="005B6F7E" w:rsidP="005B6F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F7E" w:rsidRPr="00E4034D" w:rsidRDefault="005B6F7E" w:rsidP="005B6F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034D">
        <w:rPr>
          <w:rFonts w:ascii="Times New Roman" w:eastAsia="Times New Roman" w:hAnsi="Times New Roman" w:cs="Times New Roman"/>
          <w:color w:val="000000"/>
          <w:sz w:val="32"/>
          <w:szCs w:val="32"/>
        </w:rPr>
        <w:t>Uczeń przed wejściem do biblioteki myje/dezynfekuje ręce.</w:t>
      </w:r>
    </w:p>
    <w:p w:rsidR="005B6F7E" w:rsidRPr="00E4034D" w:rsidRDefault="005B6F7E" w:rsidP="005B6F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034D">
        <w:rPr>
          <w:rFonts w:ascii="Times New Roman" w:eastAsia="Times New Roman" w:hAnsi="Times New Roman" w:cs="Times New Roman"/>
          <w:color w:val="000000"/>
          <w:sz w:val="32"/>
          <w:szCs w:val="32"/>
        </w:rPr>
        <w:t>W bibliotece należy zachować bezpieczną odległość - rekomendowane są 2 metry, minimum 1,5 m. </w:t>
      </w:r>
    </w:p>
    <w:p w:rsidR="005B6F7E" w:rsidRPr="00E4034D" w:rsidRDefault="005B6F7E" w:rsidP="005B6F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034D">
        <w:rPr>
          <w:rFonts w:ascii="Times New Roman" w:eastAsia="Times New Roman" w:hAnsi="Times New Roman" w:cs="Times New Roman"/>
          <w:color w:val="000000"/>
          <w:sz w:val="32"/>
          <w:szCs w:val="32"/>
        </w:rPr>
        <w:t>Zapewnia się, w miarę możliwości, systematyczne wietrzenie pomieszczeń bibliotecznych  – co godzinę.</w:t>
      </w:r>
    </w:p>
    <w:p w:rsidR="005B6F7E" w:rsidRPr="00E4034D" w:rsidRDefault="005B6F7E" w:rsidP="005B6F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034D">
        <w:rPr>
          <w:rFonts w:ascii="Times New Roman" w:eastAsia="Times New Roman" w:hAnsi="Times New Roman" w:cs="Times New Roman"/>
          <w:color w:val="000000"/>
          <w:sz w:val="32"/>
          <w:szCs w:val="32"/>
        </w:rPr>
        <w:t>Regularnie czyszczone są powierzchnie wspólne, z którymi stykają się użytkownicy - np. klamki, drzwi wejściowe, blaty biurek i stołów, oparcia krzeseł, podłogi.</w:t>
      </w:r>
    </w:p>
    <w:p w:rsidR="005B6F7E" w:rsidRPr="00E4034D" w:rsidRDefault="005B6F7E" w:rsidP="005B6F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034D">
        <w:rPr>
          <w:rFonts w:ascii="Times New Roman" w:eastAsia="Times New Roman" w:hAnsi="Times New Roman" w:cs="Times New Roman"/>
          <w:color w:val="000000"/>
          <w:sz w:val="32"/>
          <w:szCs w:val="32"/>
        </w:rPr>
        <w:t>Przed wejściem do biblioteki, każdego dnia umieszczona jest informacja  o maksymalnej liczbie  uczniów mogących jednocześnie przebywać        w wypożyczalni i czytelni.</w:t>
      </w:r>
    </w:p>
    <w:p w:rsidR="005B6F7E" w:rsidRPr="00E4034D" w:rsidRDefault="005B6F7E" w:rsidP="005B6F7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034D">
        <w:rPr>
          <w:rFonts w:ascii="Times New Roman" w:eastAsia="Times New Roman" w:hAnsi="Times New Roman" w:cs="Times New Roman"/>
          <w:color w:val="000000"/>
          <w:sz w:val="32"/>
          <w:szCs w:val="32"/>
        </w:rPr>
        <w:t>Ograniczone jest  korzystanie z księgozbioru w formie wolnego dostępu – możliwość wolnego wyboru książek każdorazowo określa nauczyciel bibliotekarz . </w:t>
      </w:r>
    </w:p>
    <w:p w:rsidR="005B6F7E" w:rsidRPr="00E4034D" w:rsidRDefault="005B6F7E" w:rsidP="005B6F7E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034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Zwracane książki odkładane są na wyznaczone przez nauczyciela bibliotekarza miejsce. </w:t>
      </w:r>
    </w:p>
    <w:p w:rsidR="005B6F7E" w:rsidRPr="00E4034D" w:rsidRDefault="005B6F7E" w:rsidP="005B6F7E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4034D">
        <w:rPr>
          <w:rFonts w:ascii="Times New Roman" w:eastAsia="Times New Roman" w:hAnsi="Times New Roman" w:cs="Times New Roman"/>
          <w:color w:val="000000"/>
          <w:sz w:val="32"/>
          <w:szCs w:val="32"/>
        </w:rPr>
        <w:t>Oddane egzemplarze są oznaczane datą zwrotu i wyłączone                      z wypożyczania na minimum 2 dni.</w:t>
      </w:r>
    </w:p>
    <w:p w:rsidR="005B6F7E" w:rsidRPr="00E4034D" w:rsidRDefault="005B6F7E" w:rsidP="005B6F7E">
      <w:pPr>
        <w:pStyle w:val="Normalny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b/>
          <w:bCs/>
          <w:color w:val="000000"/>
          <w:sz w:val="32"/>
          <w:szCs w:val="32"/>
        </w:rPr>
      </w:pPr>
      <w:r w:rsidRPr="00E4034D">
        <w:rPr>
          <w:color w:val="000000"/>
          <w:sz w:val="32"/>
          <w:szCs w:val="32"/>
        </w:rPr>
        <w:t>Uczniowie mogą korzystać z wypożyczalni i czytelni zgodnie                   z  grafikiem zamieszczonym na drzwiach biblioteki.</w:t>
      </w:r>
    </w:p>
    <w:p w:rsidR="005B6F7E" w:rsidRPr="00E4034D" w:rsidRDefault="005B6F7E" w:rsidP="005B6F7E">
      <w:pPr>
        <w:pStyle w:val="NormalnyWeb"/>
        <w:numPr>
          <w:ilvl w:val="0"/>
          <w:numId w:val="1"/>
        </w:numPr>
        <w:spacing w:before="0" w:beforeAutospacing="0" w:after="240" w:afterAutospacing="0"/>
        <w:jc w:val="both"/>
        <w:textAlignment w:val="baseline"/>
        <w:rPr>
          <w:b/>
          <w:bCs/>
          <w:color w:val="000000"/>
          <w:sz w:val="32"/>
          <w:szCs w:val="32"/>
        </w:rPr>
      </w:pPr>
      <w:r w:rsidRPr="00E4034D">
        <w:rPr>
          <w:color w:val="000000"/>
          <w:sz w:val="32"/>
          <w:szCs w:val="32"/>
        </w:rPr>
        <w:t>Wszelkie inne reguły korzystania z bibliotek</w:t>
      </w:r>
      <w:r w:rsidR="006939F0">
        <w:rPr>
          <w:color w:val="000000"/>
          <w:sz w:val="32"/>
          <w:szCs w:val="32"/>
        </w:rPr>
        <w:t xml:space="preserve">i szkolnej obowiązują </w:t>
      </w:r>
      <w:r w:rsidRPr="00E4034D">
        <w:rPr>
          <w:color w:val="000000"/>
          <w:sz w:val="32"/>
          <w:szCs w:val="32"/>
        </w:rPr>
        <w:t xml:space="preserve"> i zawarte są w Regulaminie Biblioteki</w:t>
      </w:r>
      <w:r w:rsidR="006939F0">
        <w:rPr>
          <w:color w:val="000000"/>
          <w:sz w:val="32"/>
          <w:szCs w:val="32"/>
        </w:rPr>
        <w:t xml:space="preserve"> SP 52</w:t>
      </w:r>
      <w:r w:rsidRPr="00E4034D">
        <w:rPr>
          <w:color w:val="000000"/>
          <w:sz w:val="32"/>
          <w:szCs w:val="32"/>
        </w:rPr>
        <w:t>.</w:t>
      </w:r>
    </w:p>
    <w:p w:rsidR="005B6F7E" w:rsidRPr="005104FC" w:rsidRDefault="005B6F7E" w:rsidP="005B6F7E">
      <w:pPr>
        <w:rPr>
          <w:sz w:val="28"/>
          <w:szCs w:val="28"/>
        </w:rPr>
      </w:pPr>
    </w:p>
    <w:p w:rsidR="00503715" w:rsidRDefault="00503715"/>
    <w:sectPr w:rsidR="00503715" w:rsidSect="0003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19BA"/>
    <w:multiLevelType w:val="multilevel"/>
    <w:tmpl w:val="3BDA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B6F7E"/>
    <w:rsid w:val="00503715"/>
    <w:rsid w:val="005B6F7E"/>
    <w:rsid w:val="006022B7"/>
    <w:rsid w:val="006939F0"/>
    <w:rsid w:val="00914F0F"/>
    <w:rsid w:val="00C10B6F"/>
    <w:rsid w:val="00E4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F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B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B6F7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B6F7E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B6F7E"/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2020-09-14T07:04:00Z</cp:lastPrinted>
  <dcterms:created xsi:type="dcterms:W3CDTF">2020-09-10T08:33:00Z</dcterms:created>
  <dcterms:modified xsi:type="dcterms:W3CDTF">2020-09-21T09:10:00Z</dcterms:modified>
</cp:coreProperties>
</file>